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F9" w:rsidRPr="009E531E" w:rsidRDefault="00AD53F9" w:rsidP="00AD53F9">
      <w:pPr>
        <w:rPr>
          <w:rFonts w:ascii="Tahoma" w:hAnsi="Tahoma" w:cs="Tahoma"/>
          <w:color w:val="1F3864" w:themeColor="accent5" w:themeShade="80"/>
        </w:rPr>
      </w:pPr>
      <w:r w:rsidRPr="009E531E">
        <w:rPr>
          <w:rFonts w:ascii="Tahoma" w:hAnsi="Tahoma" w:cs="Tahoma"/>
          <w:noProof/>
          <w:color w:val="1F3864" w:themeColor="accent5" w:themeShade="80"/>
          <w:lang w:eastAsia="en-GB"/>
        </w:rPr>
        <mc:AlternateContent>
          <mc:Choice Requires="wps">
            <w:drawing>
              <wp:anchor distT="0" distB="0" distL="114300" distR="114300" simplePos="0" relativeHeight="251659264" behindDoc="0" locked="0" layoutInCell="1" allowOverlap="1" wp14:anchorId="618808E5" wp14:editId="3ACA2790">
                <wp:simplePos x="0" y="0"/>
                <wp:positionH relativeFrom="page">
                  <wp:posOffset>-330200</wp:posOffset>
                </wp:positionH>
                <wp:positionV relativeFrom="paragraph">
                  <wp:posOffset>0</wp:posOffset>
                </wp:positionV>
                <wp:extent cx="5016500" cy="561975"/>
                <wp:effectExtent l="0" t="0" r="0" b="9525"/>
                <wp:wrapNone/>
                <wp:docPr id="5" name="Rounded Rectangle 5"/>
                <wp:cNvGraphicFramePr/>
                <a:graphic xmlns:a="http://schemas.openxmlformats.org/drawingml/2006/main">
                  <a:graphicData uri="http://schemas.microsoft.com/office/word/2010/wordprocessingShape">
                    <wps:wsp>
                      <wps:cNvSpPr/>
                      <wps:spPr>
                        <a:xfrm flipH="1">
                          <a:off x="0" y="0"/>
                          <a:ext cx="5016500" cy="56197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53F9" w:rsidRPr="009E531E" w:rsidRDefault="009E531E" w:rsidP="003973FD">
                            <w:pPr>
                              <w:shd w:val="clear" w:color="auto" w:fill="FFE265"/>
                              <w:jc w:val="center"/>
                              <w:rPr>
                                <w:rFonts w:ascii="Tahoma" w:hAnsi="Tahoma" w:cs="Tahoma"/>
                                <w:b/>
                                <w:color w:val="1F3864" w:themeColor="accent5" w:themeShade="80"/>
                                <w:sz w:val="16"/>
                              </w:rPr>
                            </w:pPr>
                            <w:r>
                              <w:rPr>
                                <w:rFonts w:ascii="Tahoma" w:hAnsi="Tahoma" w:cs="Tahoma"/>
                                <w:b/>
                                <w:color w:val="1F3864" w:themeColor="accent5" w:themeShade="80"/>
                                <w:sz w:val="36"/>
                                <w:szCs w:val="48"/>
                              </w:rPr>
                              <w:t xml:space="preserve">         </w:t>
                            </w:r>
                            <w:r w:rsidR="003A4D1E" w:rsidRPr="009E531E">
                              <w:rPr>
                                <w:rFonts w:ascii="Tahoma" w:hAnsi="Tahoma" w:cs="Tahoma"/>
                                <w:b/>
                                <w:color w:val="1F3864" w:themeColor="accent5" w:themeShade="80"/>
                                <w:sz w:val="36"/>
                                <w:szCs w:val="48"/>
                              </w:rPr>
                              <w:t>Identifying your sources of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808E5" id="Rounded Rectangle 5" o:spid="_x0000_s1026" style="position:absolute;margin-left:-26pt;margin-top:0;width:395pt;height:44.25p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" fillcolor="#ffe265" stroked="f" strokeweight="1pt">
                <v:stroke joinstyle="miter"/>
                <v:textbox>
                  <w:txbxContent>
                    <w:p w:rsidR="00AD53F9" w:rsidRPr="009E531E" w:rsidRDefault="009E531E" w:rsidP="003973FD">
                      <w:pPr>
                        <w:shd w:val="clear" w:color="auto" w:fill="FFE265"/>
                        <w:jc w:val="center"/>
                        <w:rPr>
                          <w:rFonts w:ascii="Tahoma" w:hAnsi="Tahoma" w:cs="Tahoma"/>
                          <w:b/>
                          <w:color w:val="1F3864" w:themeColor="accent5" w:themeShade="80"/>
                          <w:sz w:val="16"/>
                        </w:rPr>
                      </w:pPr>
                      <w:r>
                        <w:rPr>
                          <w:rFonts w:ascii="Tahoma" w:hAnsi="Tahoma" w:cs="Tahoma"/>
                          <w:b/>
                          <w:color w:val="1F3864" w:themeColor="accent5" w:themeShade="80"/>
                          <w:sz w:val="36"/>
                          <w:szCs w:val="48"/>
                        </w:rPr>
                        <w:t xml:space="preserve">         </w:t>
                      </w:r>
                      <w:r w:rsidR="003A4D1E" w:rsidRPr="009E531E">
                        <w:rPr>
                          <w:rFonts w:ascii="Tahoma" w:hAnsi="Tahoma" w:cs="Tahoma"/>
                          <w:b/>
                          <w:color w:val="1F3864" w:themeColor="accent5" w:themeShade="80"/>
                          <w:sz w:val="36"/>
                          <w:szCs w:val="48"/>
                        </w:rPr>
                        <w:t>Identifying your sources of support</w:t>
                      </w:r>
                    </w:p>
                  </w:txbxContent>
                </v:textbox>
                <w10:wrap anchorx="page"/>
              </v:roundrect>
            </w:pict>
          </mc:Fallback>
        </mc:AlternateContent>
      </w:r>
    </w:p>
    <w:p w:rsidR="00AD53F9" w:rsidRPr="009E531E" w:rsidRDefault="00AD53F9" w:rsidP="00AD53F9">
      <w:pPr>
        <w:rPr>
          <w:rFonts w:ascii="Tahoma" w:hAnsi="Tahoma" w:cs="Tahoma"/>
          <w:color w:val="1F3864" w:themeColor="accent5" w:themeShade="80"/>
        </w:rPr>
      </w:pPr>
    </w:p>
    <w:p w:rsidR="00E77243" w:rsidRPr="009E531E" w:rsidRDefault="00E77243" w:rsidP="003B31C3">
      <w:pPr>
        <w:pStyle w:val="B"/>
        <w:spacing w:before="120" w:line="271" w:lineRule="auto"/>
        <w:rPr>
          <w:rFonts w:ascii="Tahoma" w:hAnsi="Tahoma" w:cs="Tahoma"/>
          <w:b w:val="0"/>
          <w:bCs w:val="0"/>
          <w:color w:val="1F3864" w:themeColor="accent5" w:themeShade="80"/>
          <w:sz w:val="22"/>
        </w:rPr>
      </w:pPr>
    </w:p>
    <w:p w:rsidR="003A4D1E" w:rsidRPr="009E531E" w:rsidRDefault="003A4D1E" w:rsidP="003A4D1E">
      <w:pPr>
        <w:pStyle w:val="M"/>
        <w:spacing w:line="268" w:lineRule="auto"/>
        <w:rPr>
          <w:rFonts w:ascii="Tahoma" w:hAnsi="Tahoma" w:cs="Tahoma"/>
          <w:color w:val="1F3864" w:themeColor="accent5" w:themeShade="80"/>
          <w:sz w:val="19"/>
        </w:rPr>
      </w:pPr>
    </w:p>
    <w:tbl>
      <w:tblPr>
        <w:tblStyle w:val="TableGrid"/>
        <w:tblW w:w="5000" w:type="pct"/>
        <w:tblLook w:val="04A0" w:firstRow="1" w:lastRow="0" w:firstColumn="1" w:lastColumn="0" w:noHBand="0" w:noVBand="1"/>
      </w:tblPr>
      <w:tblGrid>
        <w:gridCol w:w="994"/>
        <w:gridCol w:w="8022"/>
      </w:tblGrid>
      <w:tr w:rsidR="009E531E" w:rsidRPr="009E531E" w:rsidTr="009E531E">
        <w:trPr>
          <w:trHeight w:val="340"/>
        </w:trPr>
        <w:tc>
          <w:tcPr>
            <w:tcW w:w="520" w:type="pct"/>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3A4D1E" w:rsidRPr="009E531E" w:rsidRDefault="009E531E" w:rsidP="00E65B36">
            <w:pPr>
              <w:pStyle w:val="ReflecHd"/>
              <w:spacing w:line="268" w:lineRule="auto"/>
              <w:rPr>
                <w:rFonts w:ascii="Tahoma" w:hAnsi="Tahoma" w:cs="Tahoma"/>
                <w:b w:val="0"/>
                <w:color w:val="1F3864" w:themeColor="accent5" w:themeShade="80"/>
                <w:szCs w:val="24"/>
              </w:rPr>
            </w:pPr>
            <w:r w:rsidRPr="009E531E">
              <w:rPr>
                <w:rFonts w:ascii="Tahoma" w:hAnsi="Tahoma" w:cs="Tahoma"/>
                <w:noProof/>
                <w:color w:val="1F3864" w:themeColor="accent5" w:themeShade="80"/>
                <w:lang w:eastAsia="en-GB"/>
              </w:rPr>
              <w:drawing>
                <wp:anchor distT="0" distB="0" distL="114300" distR="114300" simplePos="0" relativeHeight="251661312" behindDoc="0" locked="0" layoutInCell="1" allowOverlap="1" wp14:anchorId="71C20A88" wp14:editId="3C1AFDC4">
                  <wp:simplePos x="0" y="0"/>
                  <wp:positionH relativeFrom="column">
                    <wp:posOffset>19050</wp:posOffset>
                  </wp:positionH>
                  <wp:positionV relativeFrom="paragraph">
                    <wp:posOffset>12065</wp:posOffset>
                  </wp:positionV>
                  <wp:extent cx="485775" cy="5130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775" cy="513080"/>
                          </a:xfrm>
                          <a:prstGeom prst="rect">
                            <a:avLst/>
                          </a:prstGeom>
                        </pic:spPr>
                      </pic:pic>
                    </a:graphicData>
                  </a:graphic>
                  <wp14:sizeRelH relativeFrom="page">
                    <wp14:pctWidth>0</wp14:pctWidth>
                  </wp14:sizeRelH>
                  <wp14:sizeRelV relativeFrom="page">
                    <wp14:pctHeight>0</wp14:pctHeight>
                  </wp14:sizeRelV>
                </wp:anchor>
              </w:drawing>
            </w:r>
          </w:p>
        </w:tc>
        <w:tc>
          <w:tcPr>
            <w:tcW w:w="4480" w:type="pct"/>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rsidR="003A4D1E" w:rsidRPr="009E531E" w:rsidRDefault="003A4D1E" w:rsidP="00E65B36">
            <w:pPr>
              <w:pStyle w:val="ActivHdr"/>
              <w:spacing w:before="0" w:line="268" w:lineRule="auto"/>
              <w:rPr>
                <w:rFonts w:ascii="Tahoma" w:hAnsi="Tahoma" w:cs="Tahoma"/>
                <w:b w:val="0"/>
                <w:color w:val="1F3864" w:themeColor="accent5" w:themeShade="80"/>
                <w:sz w:val="28"/>
                <w:szCs w:val="28"/>
              </w:rPr>
            </w:pPr>
            <w:r w:rsidRPr="009E531E">
              <w:rPr>
                <w:rStyle w:val="StoneSemi"/>
                <w:rFonts w:ascii="Tahoma" w:hAnsi="Tahoma" w:cs="Tahoma"/>
                <w:b/>
                <w:color w:val="FFFFFF" w:themeColor="background1"/>
                <w:sz w:val="28"/>
                <w:szCs w:val="28"/>
              </w:rPr>
              <w:t>Sources of support</w:t>
            </w:r>
          </w:p>
        </w:tc>
      </w:tr>
      <w:tr w:rsidR="009E531E" w:rsidRPr="009E531E" w:rsidTr="00E65B36">
        <w:trPr>
          <w:trHeight w:val="2400"/>
        </w:trPr>
        <w:tc>
          <w:tcPr>
            <w:tcW w:w="5000" w:type="pct"/>
            <w:gridSpan w:val="2"/>
            <w:tcBorders>
              <w:top w:val="single" w:sz="4" w:space="0" w:color="auto"/>
              <w:left w:val="single" w:sz="4" w:space="0" w:color="auto"/>
              <w:bottom w:val="single" w:sz="4" w:space="0" w:color="auto"/>
              <w:right w:val="single" w:sz="4" w:space="0" w:color="auto"/>
            </w:tcBorders>
          </w:tcPr>
          <w:p w:rsidR="003A4D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 xml:space="preserve">In the boxes below, list the sources of support available to </w:t>
            </w:r>
            <w:r w:rsidR="009E531E">
              <w:rPr>
                <w:rFonts w:ascii="Tahoma" w:hAnsi="Tahoma" w:cs="Tahoma"/>
                <w:color w:val="1F3864" w:themeColor="accent5" w:themeShade="80"/>
                <w:sz w:val="22"/>
                <w:szCs w:val="22"/>
              </w:rPr>
              <w:t xml:space="preserve">you for each item.  Identify </w:t>
            </w:r>
            <w:r w:rsidR="009E531E">
              <w:rPr>
                <w:rFonts w:ascii="Tahoma" w:hAnsi="Tahoma" w:cs="Tahoma"/>
                <w:color w:val="1F3864" w:themeColor="accent5" w:themeShade="80"/>
                <w:sz w:val="22"/>
                <w:szCs w:val="22"/>
              </w:rPr>
              <w:sym w:font="Wingdings 2" w:char="F052"/>
            </w:r>
            <w:r w:rsidRPr="009E531E">
              <w:rPr>
                <w:rFonts w:ascii="Tahoma" w:hAnsi="Tahoma" w:cs="Tahoma"/>
                <w:color w:val="1F3864" w:themeColor="accent5" w:themeShade="80"/>
                <w:sz w:val="22"/>
                <w:szCs w:val="22"/>
              </w:rPr>
              <w:t xml:space="preserve">  in those that you will pursue in the next few weeks. </w:t>
            </w:r>
          </w:p>
          <w:p w:rsidR="00A809F3" w:rsidRPr="009E531E" w:rsidRDefault="00A809F3"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 xml:space="preserve">List the sources of support available to you for different aspects of your studies, life and future planning. These might include your personal resources, as well as help, advice or other support available through friends, mentors, professional bodies, sports and arts organisations, family, charities, your country’s government and governments abroad, online services, employers, </w:t>
            </w:r>
            <w:r w:rsidR="009E531E">
              <w:rPr>
                <w:rFonts w:ascii="Tahoma" w:hAnsi="Tahoma" w:cs="Tahoma"/>
                <w:color w:val="1F3864" w:themeColor="accent5" w:themeShade="80"/>
                <w:sz w:val="22"/>
                <w:szCs w:val="22"/>
              </w:rPr>
              <w:t>student</w:t>
            </w:r>
            <w:r w:rsidRPr="009E531E">
              <w:rPr>
                <w:rFonts w:ascii="Tahoma" w:hAnsi="Tahoma" w:cs="Tahoma"/>
                <w:color w:val="1F3864" w:themeColor="accent5" w:themeShade="80"/>
                <w:sz w:val="22"/>
                <w:szCs w:val="22"/>
              </w:rPr>
              <w:t xml:space="preserve"> union, trades union and your college or university.  </w:t>
            </w: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bl>
            <w:tblPr>
              <w:tblStyle w:val="TableGrid"/>
              <w:tblW w:w="8806" w:type="dxa"/>
              <w:tblLook w:val="04A0" w:firstRow="1" w:lastRow="0" w:firstColumn="1" w:lastColumn="0" w:noHBand="0" w:noVBand="1"/>
            </w:tblPr>
            <w:tblGrid>
              <w:gridCol w:w="4128"/>
              <w:gridCol w:w="4678"/>
            </w:tblGrid>
            <w:tr w:rsidR="009E531E" w:rsidRPr="009E531E" w:rsidTr="009E531E">
              <w:tc>
                <w:tcPr>
                  <w:tcW w:w="41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9E531E">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 xml:space="preserve">Academic advice, guidance, study skills </w:t>
                  </w:r>
                  <w:sdt>
                    <w:sdtPr>
                      <w:rPr>
                        <w:rFonts w:ascii="Tahoma" w:hAnsi="Tahoma" w:cs="Tahoma"/>
                        <w:color w:val="1F3864" w:themeColor="accent5" w:themeShade="80"/>
                        <w:sz w:val="22"/>
                        <w:szCs w:val="22"/>
                      </w:rPr>
                      <w:id w:val="-1827581011"/>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Accommodation/ Finding somewhere to live</w:t>
                  </w:r>
                  <w:r w:rsidR="009E531E">
                    <w:rPr>
                      <w:rFonts w:ascii="Tahoma" w:hAnsi="Tahoma" w:cs="Tahoma"/>
                      <w:color w:val="1F3864" w:themeColor="accent5" w:themeShade="80"/>
                      <w:sz w:val="22"/>
                      <w:szCs w:val="22"/>
                    </w:rPr>
                    <w:t xml:space="preserve"> </w:t>
                  </w:r>
                  <w:sdt>
                    <w:sdtPr>
                      <w:rPr>
                        <w:rFonts w:ascii="Tahoma" w:hAnsi="Tahoma" w:cs="Tahoma"/>
                        <w:color w:val="1F3864" w:themeColor="accent5" w:themeShade="80"/>
                        <w:sz w:val="22"/>
                        <w:szCs w:val="22"/>
                      </w:rPr>
                      <w:id w:val="-934358668"/>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c>
                <w:tcPr>
                  <w:tcW w:w="467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9E531E" w:rsidP="00E65B36">
                  <w:pPr>
                    <w:pStyle w:val="M"/>
                    <w:spacing w:before="60" w:after="60" w:line="268" w:lineRule="auto"/>
                    <w:rPr>
                      <w:rFonts w:ascii="Tahoma" w:hAnsi="Tahoma" w:cs="Tahoma"/>
                      <w:color w:val="1F3864" w:themeColor="accent5" w:themeShade="80"/>
                      <w:sz w:val="22"/>
                      <w:szCs w:val="22"/>
                    </w:rPr>
                  </w:pPr>
                  <w:r>
                    <w:rPr>
                      <w:rFonts w:ascii="Tahoma" w:hAnsi="Tahoma" w:cs="Tahoma"/>
                      <w:color w:val="1F3864" w:themeColor="accent5" w:themeShade="80"/>
                      <w:sz w:val="22"/>
                      <w:szCs w:val="22"/>
                    </w:rPr>
                    <w:t xml:space="preserve">Financial advice and support </w:t>
                  </w:r>
                  <w:sdt>
                    <w:sdtPr>
                      <w:rPr>
                        <w:rFonts w:ascii="Tahoma" w:hAnsi="Tahoma" w:cs="Tahoma"/>
                        <w:color w:val="1F3864" w:themeColor="accent5" w:themeShade="80"/>
                        <w:sz w:val="22"/>
                        <w:szCs w:val="22"/>
                      </w:rPr>
                      <w:id w:val="-921795559"/>
                      <w14:checkbox>
                        <w14:checked w14:val="0"/>
                        <w14:checkedState w14:val="2612" w14:font="MS Gothic"/>
                        <w14:uncheckedState w14:val="2610" w14:font="MS Gothic"/>
                      </w14:checkbox>
                    </w:sdtPr>
                    <w:sdtContent>
                      <w:r>
                        <w:rPr>
                          <w:rFonts w:ascii="MS Gothic" w:eastAsia="MS Gothic" w:hAnsi="MS Gothic" w:cs="Tahoma" w:hint="eastAsia"/>
                          <w:color w:val="1F3864" w:themeColor="accent5" w:themeShade="80"/>
                          <w:sz w:val="22"/>
                          <w:szCs w:val="22"/>
                        </w:rPr>
                        <w:t>☐</w:t>
                      </w:r>
                    </w:sdtContent>
                  </w:sdt>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Emotional well-being, mental health and stress management</w:t>
                  </w:r>
                  <w:r w:rsidR="009E531E">
                    <w:rPr>
                      <w:rFonts w:ascii="Tahoma" w:hAnsi="Tahoma" w:cs="Tahoma"/>
                      <w:color w:val="1F3864" w:themeColor="accent5" w:themeShade="80"/>
                      <w:sz w:val="22"/>
                      <w:szCs w:val="22"/>
                    </w:rPr>
                    <w:t xml:space="preserve"> </w:t>
                  </w:r>
                  <w:sdt>
                    <w:sdtPr>
                      <w:rPr>
                        <w:rFonts w:ascii="Tahoma" w:hAnsi="Tahoma" w:cs="Tahoma"/>
                        <w:color w:val="1F3864" w:themeColor="accent5" w:themeShade="80"/>
                        <w:sz w:val="22"/>
                        <w:szCs w:val="22"/>
                      </w:rPr>
                      <w:id w:val="448360755"/>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r w:rsidRPr="009E531E">
                    <w:rPr>
                      <w:rFonts w:ascii="Tahoma" w:hAnsi="Tahoma" w:cs="Tahoma"/>
                      <w:color w:val="1F3864" w:themeColor="accent5" w:themeShade="80"/>
                      <w:sz w:val="22"/>
                      <w:szCs w:val="22"/>
                    </w:rPr>
                    <w:t xml:space="preserve"> </w:t>
                  </w:r>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c>
                <w:tcPr>
                  <w:tcW w:w="467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Ca</w:t>
                  </w:r>
                  <w:r w:rsidR="009E531E">
                    <w:rPr>
                      <w:rFonts w:ascii="Tahoma" w:hAnsi="Tahoma" w:cs="Tahoma"/>
                      <w:color w:val="1F3864" w:themeColor="accent5" w:themeShade="80"/>
                      <w:sz w:val="22"/>
                      <w:szCs w:val="22"/>
                    </w:rPr>
                    <w:t xml:space="preserve">reer planning and employability </w:t>
                  </w:r>
                  <w:sdt>
                    <w:sdtPr>
                      <w:rPr>
                        <w:rFonts w:ascii="Tahoma" w:hAnsi="Tahoma" w:cs="Tahoma"/>
                        <w:color w:val="1F3864" w:themeColor="accent5" w:themeShade="80"/>
                        <w:sz w:val="22"/>
                        <w:szCs w:val="22"/>
                      </w:rPr>
                      <w:id w:val="516661397"/>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Staying healthy and fit/ Health issues</w:t>
                  </w:r>
                  <w:r w:rsidR="009E531E">
                    <w:rPr>
                      <w:rFonts w:ascii="Tahoma" w:hAnsi="Tahoma" w:cs="Tahoma"/>
                      <w:color w:val="1F3864" w:themeColor="accent5" w:themeShade="80"/>
                      <w:sz w:val="22"/>
                      <w:szCs w:val="22"/>
                    </w:rPr>
                    <w:t xml:space="preserve"> </w:t>
                  </w:r>
                  <w:sdt>
                    <w:sdtPr>
                      <w:rPr>
                        <w:rFonts w:ascii="Tahoma" w:hAnsi="Tahoma" w:cs="Tahoma"/>
                        <w:color w:val="1F3864" w:themeColor="accent5" w:themeShade="80"/>
                        <w:sz w:val="22"/>
                        <w:szCs w:val="22"/>
                      </w:rPr>
                      <w:id w:val="-726537940"/>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c>
                <w:tcPr>
                  <w:tcW w:w="467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Finding work or placements</w:t>
                  </w:r>
                  <w:r w:rsidR="009E531E">
                    <w:rPr>
                      <w:rFonts w:ascii="Tahoma" w:hAnsi="Tahoma" w:cs="Tahoma"/>
                      <w:color w:val="1F3864" w:themeColor="accent5" w:themeShade="80"/>
                      <w:sz w:val="22"/>
                      <w:szCs w:val="22"/>
                    </w:rPr>
                    <w:t xml:space="preserve"> </w:t>
                  </w:r>
                  <w:sdt>
                    <w:sdtPr>
                      <w:rPr>
                        <w:rFonts w:ascii="Tahoma" w:hAnsi="Tahoma" w:cs="Tahoma"/>
                        <w:color w:val="1F3864" w:themeColor="accent5" w:themeShade="80"/>
                        <w:sz w:val="22"/>
                        <w:szCs w:val="22"/>
                      </w:rPr>
                      <w:id w:val="-1191379835"/>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r w:rsidRPr="009E531E">
                    <w:rPr>
                      <w:rFonts w:ascii="Tahoma" w:hAnsi="Tahoma" w:cs="Tahoma"/>
                      <w:color w:val="1F3864" w:themeColor="accent5" w:themeShade="80"/>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Post-graduate study</w:t>
                  </w:r>
                  <w:r w:rsidR="009E531E">
                    <w:rPr>
                      <w:rFonts w:ascii="Tahoma" w:hAnsi="Tahoma" w:cs="Tahoma"/>
                      <w:color w:val="1F3864" w:themeColor="accent5" w:themeShade="80"/>
                      <w:sz w:val="22"/>
                      <w:szCs w:val="22"/>
                    </w:rPr>
                    <w:t xml:space="preserve"> </w:t>
                  </w:r>
                  <w:sdt>
                    <w:sdtPr>
                      <w:rPr>
                        <w:rFonts w:ascii="Tahoma" w:hAnsi="Tahoma" w:cs="Tahoma"/>
                        <w:color w:val="1F3864" w:themeColor="accent5" w:themeShade="80"/>
                        <w:sz w:val="22"/>
                        <w:szCs w:val="22"/>
                      </w:rPr>
                      <w:id w:val="-152839182"/>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c>
                <w:tcPr>
                  <w:tcW w:w="467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Social life/ Meeting people</w:t>
                  </w:r>
                  <w:r w:rsidR="009E531E">
                    <w:rPr>
                      <w:rFonts w:ascii="Tahoma" w:hAnsi="Tahoma" w:cs="Tahoma"/>
                      <w:color w:val="1F3864" w:themeColor="accent5" w:themeShade="80"/>
                      <w:sz w:val="22"/>
                      <w:szCs w:val="22"/>
                    </w:rPr>
                    <w:t xml:space="preserve"> </w:t>
                  </w:r>
                  <w:sdt>
                    <w:sdtPr>
                      <w:rPr>
                        <w:rFonts w:ascii="Tahoma" w:hAnsi="Tahoma" w:cs="Tahoma"/>
                        <w:color w:val="1F3864" w:themeColor="accent5" w:themeShade="80"/>
                        <w:sz w:val="22"/>
                        <w:szCs w:val="22"/>
                      </w:rPr>
                      <w:id w:val="787556701"/>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r w:rsidRPr="009E531E">
                    <w:rPr>
                      <w:rFonts w:ascii="Tahoma" w:hAnsi="Tahoma" w:cs="Tahoma"/>
                      <w:color w:val="1F3864" w:themeColor="accent5" w:themeShade="80"/>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Fun and relaxation</w:t>
                  </w:r>
                  <w:r w:rsidR="009E531E">
                    <w:rPr>
                      <w:rFonts w:ascii="Tahoma" w:hAnsi="Tahoma" w:cs="Tahoma"/>
                      <w:color w:val="1F3864" w:themeColor="accent5" w:themeShade="80"/>
                      <w:sz w:val="22"/>
                      <w:szCs w:val="22"/>
                    </w:rPr>
                    <w:t xml:space="preserve"> </w:t>
                  </w:r>
                  <w:sdt>
                    <w:sdtPr>
                      <w:rPr>
                        <w:rFonts w:ascii="Tahoma" w:hAnsi="Tahoma" w:cs="Tahoma"/>
                        <w:color w:val="1F3864" w:themeColor="accent5" w:themeShade="80"/>
                        <w:sz w:val="22"/>
                        <w:szCs w:val="22"/>
                      </w:rPr>
                      <w:id w:val="897705467"/>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c>
                <w:tcPr>
                  <w:tcW w:w="467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bookmarkStart w:id="0" w:name="_GoBack"/>
                  <w:bookmarkEnd w:id="0"/>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9E531E" w:rsidP="00E65B36">
                  <w:pPr>
                    <w:pStyle w:val="M"/>
                    <w:spacing w:before="60" w:after="60" w:line="268" w:lineRule="auto"/>
                    <w:rPr>
                      <w:rFonts w:ascii="Tahoma" w:hAnsi="Tahoma" w:cs="Tahoma"/>
                      <w:color w:val="1F3864" w:themeColor="accent5" w:themeShade="80"/>
                      <w:sz w:val="22"/>
                      <w:szCs w:val="22"/>
                    </w:rPr>
                  </w:pPr>
                  <w:r>
                    <w:rPr>
                      <w:rFonts w:ascii="Tahoma" w:hAnsi="Tahoma" w:cs="Tahoma"/>
                      <w:color w:val="1F3864" w:themeColor="accent5" w:themeShade="80"/>
                      <w:sz w:val="22"/>
                      <w:szCs w:val="22"/>
                    </w:rPr>
                    <w:lastRenderedPageBreak/>
                    <w:t xml:space="preserve">Networking </w:t>
                  </w:r>
                  <w:sdt>
                    <w:sdtPr>
                      <w:rPr>
                        <w:rFonts w:ascii="Tahoma" w:hAnsi="Tahoma" w:cs="Tahoma"/>
                        <w:color w:val="1F3864" w:themeColor="accent5" w:themeShade="80"/>
                        <w:sz w:val="22"/>
                        <w:szCs w:val="22"/>
                      </w:rPr>
                      <w:id w:val="1163582842"/>
                      <w14:checkbox>
                        <w14:checked w14:val="0"/>
                        <w14:checkedState w14:val="2612" w14:font="MS Gothic"/>
                        <w14:uncheckedState w14:val="2610" w14:font="MS Gothic"/>
                      </w14:checkbox>
                    </w:sdtPr>
                    <w:sdtContent>
                      <w:r>
                        <w:rPr>
                          <w:rFonts w:ascii="MS Gothic" w:eastAsia="MS Gothic" w:hAnsi="MS Gothic" w:cs="Tahoma" w:hint="eastAsia"/>
                          <w:color w:val="1F3864" w:themeColor="accent5" w:themeShade="80"/>
                          <w:sz w:val="22"/>
                          <w:szCs w:val="22"/>
                        </w:rPr>
                        <w:t>☐</w:t>
                      </w:r>
                    </w:sdtContent>
                  </w:sdt>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International travel, study and work</w:t>
                  </w:r>
                  <w:r w:rsidR="009E531E">
                    <w:rPr>
                      <w:rFonts w:ascii="Tahoma" w:hAnsi="Tahoma" w:cs="Tahoma"/>
                      <w:color w:val="1F3864" w:themeColor="accent5" w:themeShade="80"/>
                      <w:sz w:val="22"/>
                      <w:szCs w:val="22"/>
                    </w:rPr>
                    <w:t xml:space="preserve"> </w:t>
                  </w:r>
                  <w:sdt>
                    <w:sdtPr>
                      <w:rPr>
                        <w:rFonts w:ascii="Tahoma" w:hAnsi="Tahoma" w:cs="Tahoma"/>
                        <w:color w:val="1F3864" w:themeColor="accent5" w:themeShade="80"/>
                        <w:sz w:val="22"/>
                        <w:szCs w:val="22"/>
                      </w:rPr>
                      <w:id w:val="-359514720"/>
                      <w14:checkbox>
                        <w14:checked w14:val="0"/>
                        <w14:checkedState w14:val="2612" w14:font="MS Gothic"/>
                        <w14:uncheckedState w14:val="2610" w14:font="MS Gothic"/>
                      </w14:checkbox>
                    </w:sdtPr>
                    <w:sdtContent>
                      <w:r w:rsidR="009E531E">
                        <w:rPr>
                          <w:rFonts w:ascii="MS Gothic" w:eastAsia="MS Gothic" w:hAnsi="MS Gothic" w:cs="Tahoma" w:hint="eastAsia"/>
                          <w:color w:val="1F3864" w:themeColor="accent5" w:themeShade="80"/>
                          <w:sz w:val="22"/>
                          <w:szCs w:val="22"/>
                        </w:rPr>
                        <w:t>☐</w:t>
                      </w:r>
                    </w:sdtContent>
                  </w:sdt>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c>
                <w:tcPr>
                  <w:tcW w:w="467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r>
            <w:tr w:rsidR="009E531E" w:rsidRPr="009E531E" w:rsidTr="009E531E">
              <w:tc>
                <w:tcPr>
                  <w:tcW w:w="4128"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r w:rsidRPr="009E531E">
                    <w:rPr>
                      <w:rFonts w:ascii="Tahoma" w:hAnsi="Tahoma" w:cs="Tahoma"/>
                      <w:color w:val="1F3864" w:themeColor="accent5" w:themeShade="80"/>
                      <w:sz w:val="22"/>
                      <w:szCs w:val="22"/>
                    </w:rPr>
                    <w:t>Other resource needs:</w:t>
                  </w:r>
                </w:p>
              </w:tc>
              <w:tc>
                <w:tcPr>
                  <w:tcW w:w="4678"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r>
            <w:tr w:rsidR="009E531E" w:rsidRPr="009E531E" w:rsidTr="009E531E">
              <w:trPr>
                <w:trHeight w:val="70"/>
              </w:trPr>
              <w:tc>
                <w:tcPr>
                  <w:tcW w:w="412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c>
                <w:tcPr>
                  <w:tcW w:w="4678" w:type="dxa"/>
                  <w:tcBorders>
                    <w:top w:val="single" w:sz="4" w:space="0" w:color="auto"/>
                    <w:left w:val="single" w:sz="4" w:space="0" w:color="auto"/>
                    <w:bottom w:val="single" w:sz="4" w:space="0" w:color="auto"/>
                    <w:right w:val="single" w:sz="4" w:space="0" w:color="auto"/>
                  </w:tcBorders>
                </w:tcPr>
                <w:p w:rsidR="003A4D1E" w:rsidRPr="009E531E" w:rsidRDefault="003A4D1E" w:rsidP="00E65B36">
                  <w:pPr>
                    <w:pStyle w:val="M"/>
                    <w:spacing w:before="60" w:after="60" w:line="268" w:lineRule="auto"/>
                    <w:rPr>
                      <w:rFonts w:ascii="Tahoma" w:hAnsi="Tahoma" w:cs="Tahoma"/>
                      <w:color w:val="1F3864" w:themeColor="accent5" w:themeShade="80"/>
                      <w:sz w:val="22"/>
                      <w:szCs w:val="22"/>
                    </w:rPr>
                  </w:pPr>
                </w:p>
              </w:tc>
            </w:tr>
          </w:tbl>
          <w:p w:rsidR="003A4D1E" w:rsidRPr="009E531E" w:rsidRDefault="003A4D1E" w:rsidP="00E65B36">
            <w:pPr>
              <w:pStyle w:val="M"/>
              <w:spacing w:line="268" w:lineRule="auto"/>
              <w:rPr>
                <w:rFonts w:ascii="Tahoma" w:hAnsi="Tahoma" w:cs="Tahoma"/>
                <w:color w:val="1F3864" w:themeColor="accent5" w:themeShade="80"/>
                <w:sz w:val="22"/>
                <w:szCs w:val="22"/>
              </w:rPr>
            </w:pPr>
          </w:p>
        </w:tc>
      </w:tr>
    </w:tbl>
    <w:p w:rsidR="003A4D1E" w:rsidRPr="009E531E" w:rsidRDefault="003A4D1E" w:rsidP="00A809F3">
      <w:pPr>
        <w:pStyle w:val="M"/>
        <w:spacing w:line="268" w:lineRule="auto"/>
        <w:rPr>
          <w:rFonts w:ascii="Tahoma" w:hAnsi="Tahoma" w:cs="Tahoma"/>
          <w:color w:val="1F3864" w:themeColor="accent5" w:themeShade="80"/>
          <w:sz w:val="19"/>
        </w:rPr>
      </w:pPr>
    </w:p>
    <w:sectPr w:rsidR="003A4D1E" w:rsidRPr="009E531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3F9" w:rsidRDefault="00AD53F9" w:rsidP="00AD53F9">
      <w:pPr>
        <w:spacing w:after="0" w:line="240" w:lineRule="auto"/>
      </w:pPr>
      <w:r>
        <w:separator/>
      </w:r>
    </w:p>
  </w:endnote>
  <w:endnote w:type="continuationSeparator" w:id="0">
    <w:p w:rsidR="00AD53F9" w:rsidRDefault="00AD53F9" w:rsidP="00AD5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1" w:usb3="00000000" w:csb0="0000019F" w:csb1="00000000"/>
  </w:font>
  <w:font w:name="StoneSansStd-SemiboldItalic">
    <w:altName w:val="Calibri"/>
    <w:panose1 w:val="00000000000000000000"/>
    <w:charset w:val="00"/>
    <w:family w:val="auto"/>
    <w:notTrueType/>
    <w:pitch w:val="default"/>
    <w:sig w:usb0="00000003" w:usb1="00000000" w:usb2="00000000" w:usb3="00000000" w:csb0="00000001" w:csb1="00000000"/>
  </w:font>
  <w:font w:name="StoneSansStd-Medium">
    <w:altName w:val="Calibri"/>
    <w:panose1 w:val="00000000000000000000"/>
    <w:charset w:val="00"/>
    <w:family w:val="auto"/>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StoneSansStd-Semibold">
    <w:altName w:val="Calibri"/>
    <w:panose1 w:val="00000000000000000000"/>
    <w:charset w:val="00"/>
    <w:family w:val="auto"/>
    <w:notTrueType/>
    <w:pitch w:val="default"/>
    <w:sig w:usb0="00000003" w:usb1="00000000" w:usb2="00000000" w:usb3="00000000" w:csb0="00000001" w:csb1="00000000"/>
  </w:font>
  <w:font w:name="Adobe Hebrew">
    <w:altName w:val="Times New Roman"/>
    <w:panose1 w:val="00000000000000000000"/>
    <w:charset w:val="B1"/>
    <w:family w:val="auto"/>
    <w:notTrueType/>
    <w:pitch w:val="default"/>
    <w:sig w:usb0="00000800" w:usb1="00000000" w:usb2="00000000" w:usb3="00000000" w:csb0="00000020" w:csb1="00000000"/>
  </w:font>
  <w:font w:name="Braggadocio Regular">
    <w:panose1 w:val="00000000000000000000"/>
    <w:charset w:val="00"/>
    <w:family w:val="auto"/>
    <w:notTrueType/>
    <w:pitch w:val="default"/>
    <w:sig w:usb0="00000003" w:usb1="00000000" w:usb2="00000000" w:usb3="00000000" w:csb0="00000001" w:csb1="00000000"/>
  </w:font>
  <w:font w:name="StoneSansStd-Bold">
    <w:panose1 w:val="00000000000000000000"/>
    <w:charset w:val="00"/>
    <w:family w:val="auto"/>
    <w:notTrueType/>
    <w:pitch w:val="default"/>
    <w:sig w:usb0="00000003" w:usb1="00000000" w:usb2="00000000" w:usb3="00000000" w:csb0="00000001" w:csb1="00000000"/>
  </w:font>
  <w:font w:name="ZapfDingbatsStd">
    <w:altName w:val="Wingdings"/>
    <w:panose1 w:val="00000000000000000000"/>
    <w:charset w:val="02"/>
    <w:family w:val="auto"/>
    <w:notTrueType/>
    <w:pitch w:val="default"/>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3F9" w:rsidRPr="00AD53F9" w:rsidRDefault="00AD53F9" w:rsidP="00AD53F9">
    <w:pPr>
      <w:pStyle w:val="Footer"/>
    </w:pPr>
    <w:r>
      <w:rPr>
        <w:rFonts w:ascii="Tahoma" w:hAnsi="Tahoma" w:cs="Tahoma"/>
        <w:color w:val="0E416B"/>
        <w:sz w:val="20"/>
      </w:rPr>
      <w:t xml:space="preserve">© Stella Cottrell (2021) </w:t>
    </w:r>
    <w:r>
      <w:rPr>
        <w:rFonts w:ascii="Tahoma" w:hAnsi="Tahoma" w:cs="Tahoma"/>
        <w:i/>
        <w:color w:val="0E416B"/>
        <w:sz w:val="20"/>
      </w:rPr>
      <w:t>Skills for Success</w:t>
    </w:r>
    <w:r>
      <w:rPr>
        <w:rFonts w:ascii="Tahoma" w:hAnsi="Tahoma" w:cs="Tahoma"/>
        <w:color w:val="0E416B"/>
        <w:sz w:val="20"/>
      </w:rPr>
      <w:t>, 4</w:t>
    </w:r>
    <w:r w:rsidRPr="005B5541">
      <w:rPr>
        <w:rFonts w:ascii="Tahoma" w:hAnsi="Tahoma" w:cs="Tahoma"/>
        <w:color w:val="0E416B"/>
        <w:sz w:val="20"/>
        <w:vertAlign w:val="superscript"/>
      </w:rPr>
      <w:t>th</w:t>
    </w:r>
    <w:r>
      <w:rPr>
        <w:rFonts w:ascii="Tahoma" w:hAnsi="Tahoma" w:cs="Tahoma"/>
        <w:color w:val="0E416B"/>
        <w:sz w:val="20"/>
      </w:rPr>
      <w:t xml:space="preserve"> Edition</w:t>
    </w:r>
    <w:r w:rsidRPr="00485ADA">
      <w:rPr>
        <w:rFonts w:ascii="Tahoma" w:hAnsi="Tahoma" w:cs="Tahoma"/>
        <w:color w:val="0E416B"/>
        <w:sz w:val="20"/>
      </w:rPr>
      <w:t xml:space="preserve">, London: Red Globe Press. Available from: </w:t>
    </w:r>
    <w:r w:rsidRPr="005B5541">
      <w:rPr>
        <w:rFonts w:ascii="Tahoma" w:hAnsi="Tahoma" w:cs="Tahoma"/>
        <w:color w:val="1F4E79" w:themeColor="accent1" w:themeShade="80"/>
        <w:sz w:val="20"/>
      </w:rPr>
      <w:t>www.macmillanihe.com/</w:t>
    </w:r>
    <w:r>
      <w:rPr>
        <w:rFonts w:ascii="Tahoma" w:hAnsi="Tahoma" w:cs="Tahoma"/>
        <w:color w:val="1F4E79" w:themeColor="accent1" w:themeShade="80"/>
        <w:sz w:val="20"/>
      </w:rPr>
      <w:t>cottrell-skills-for-success-4e.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3F9" w:rsidRDefault="00AD53F9" w:rsidP="00AD53F9">
      <w:pPr>
        <w:spacing w:after="0" w:line="240" w:lineRule="auto"/>
      </w:pPr>
      <w:r>
        <w:separator/>
      </w:r>
    </w:p>
  </w:footnote>
  <w:footnote w:type="continuationSeparator" w:id="0">
    <w:p w:rsidR="00AD53F9" w:rsidRDefault="00AD53F9" w:rsidP="00AD53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83478"/>
    <w:multiLevelType w:val="hybridMultilevel"/>
    <w:tmpl w:val="155E2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61547"/>
    <w:multiLevelType w:val="hybridMultilevel"/>
    <w:tmpl w:val="F2347CDC"/>
    <w:lvl w:ilvl="0" w:tplc="170A3FEE">
      <w:start w:val="1"/>
      <w:numFmt w:val="bullet"/>
      <w:pStyle w:val="M-BL"/>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2A47F5"/>
    <w:multiLevelType w:val="hybridMultilevel"/>
    <w:tmpl w:val="9DE025CA"/>
    <w:lvl w:ilvl="0" w:tplc="48BE367A">
      <w:start w:val="1"/>
      <w:numFmt w:val="bullet"/>
      <w:pStyle w:val="M-BL-2B"/>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FC625C9"/>
    <w:multiLevelType w:val="hybridMultilevel"/>
    <w:tmpl w:val="769E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3F9"/>
    <w:rsid w:val="003973FD"/>
    <w:rsid w:val="003A4D1E"/>
    <w:rsid w:val="003B31C3"/>
    <w:rsid w:val="005D690B"/>
    <w:rsid w:val="0065185F"/>
    <w:rsid w:val="008D719C"/>
    <w:rsid w:val="00915C49"/>
    <w:rsid w:val="009C31E9"/>
    <w:rsid w:val="009E531E"/>
    <w:rsid w:val="00A809F3"/>
    <w:rsid w:val="00AD53F9"/>
    <w:rsid w:val="00C81F32"/>
    <w:rsid w:val="00CB42D8"/>
    <w:rsid w:val="00DE03E5"/>
    <w:rsid w:val="00E77243"/>
    <w:rsid w:val="00EF7E83"/>
    <w:rsid w:val="00F64087"/>
    <w:rsid w:val="00F72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1F88"/>
  <w15:chartTrackingRefBased/>
  <w15:docId w15:val="{168B8721-3163-4B76-8D48-CD2362D0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3F9"/>
  </w:style>
  <w:style w:type="paragraph" w:styleId="Footer">
    <w:name w:val="footer"/>
    <w:basedOn w:val="Normal"/>
    <w:link w:val="FooterChar"/>
    <w:uiPriority w:val="99"/>
    <w:unhideWhenUsed/>
    <w:rsid w:val="00AD5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3F9"/>
  </w:style>
  <w:style w:type="table" w:styleId="TableGrid">
    <w:name w:val="Table Grid"/>
    <w:basedOn w:val="TableNormal"/>
    <w:uiPriority w:val="59"/>
    <w:rsid w:val="00AD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neSemiItal">
    <w:name w:val="StoneSemiItal"/>
    <w:uiPriority w:val="99"/>
    <w:rsid w:val="00AD53F9"/>
    <w:rPr>
      <w:rFonts w:ascii="StoneSansStd-SemiboldItalic" w:hAnsi="StoneSansStd-SemiboldItalic" w:cs="StoneSansStd-SemiboldItalic"/>
      <w:i/>
      <w:iCs/>
    </w:rPr>
  </w:style>
  <w:style w:type="paragraph" w:customStyle="1" w:styleId="M">
    <w:name w:val="M"/>
    <w:basedOn w:val="Normal"/>
    <w:uiPriority w:val="99"/>
    <w:rsid w:val="00AD53F9"/>
    <w:pPr>
      <w:suppressAutoHyphens/>
      <w:autoSpaceDE w:val="0"/>
      <w:autoSpaceDN w:val="0"/>
      <w:adjustRightInd w:val="0"/>
      <w:spacing w:after="0" w:line="360" w:lineRule="auto"/>
      <w:jc w:val="both"/>
      <w:textAlignment w:val="center"/>
    </w:pPr>
    <w:rPr>
      <w:rFonts w:ascii="Times New Roman" w:eastAsiaTheme="minorEastAsia" w:hAnsi="Times New Roman" w:cs="StoneSansStd-Medium"/>
      <w:sz w:val="24"/>
      <w:szCs w:val="19"/>
      <w:lang w:eastAsia="en-IN"/>
    </w:rPr>
  </w:style>
  <w:style w:type="paragraph" w:customStyle="1" w:styleId="M-6B">
    <w:name w:val="M-6B"/>
    <w:basedOn w:val="M"/>
    <w:uiPriority w:val="99"/>
    <w:rsid w:val="00AD53F9"/>
  </w:style>
  <w:style w:type="paragraph" w:customStyle="1" w:styleId="ActivHdr">
    <w:name w:val="ActivHdr"/>
    <w:basedOn w:val="Normal"/>
    <w:uiPriority w:val="99"/>
    <w:rsid w:val="00AD53F9"/>
    <w:pPr>
      <w:suppressAutoHyphens/>
      <w:autoSpaceDE w:val="0"/>
      <w:autoSpaceDN w:val="0"/>
      <w:adjustRightInd w:val="0"/>
      <w:spacing w:before="57" w:after="0" w:line="360" w:lineRule="auto"/>
      <w:textAlignment w:val="center"/>
    </w:pPr>
    <w:rPr>
      <w:rFonts w:ascii="Times New Roman Bold" w:eastAsiaTheme="minorEastAsia" w:hAnsi="Times New Roman Bold" w:cs="StoneSansStd-Semibold"/>
      <w:b/>
      <w:sz w:val="24"/>
      <w:szCs w:val="19"/>
      <w:lang w:eastAsia="en-IN"/>
    </w:rPr>
  </w:style>
  <w:style w:type="paragraph" w:customStyle="1" w:styleId="ReflecHd">
    <w:name w:val="ReflecHd"/>
    <w:basedOn w:val="Normal"/>
    <w:uiPriority w:val="99"/>
    <w:rsid w:val="00AD53F9"/>
    <w:pPr>
      <w:suppressAutoHyphens/>
      <w:autoSpaceDE w:val="0"/>
      <w:autoSpaceDN w:val="0"/>
      <w:adjustRightInd w:val="0"/>
      <w:spacing w:after="0" w:line="360" w:lineRule="auto"/>
      <w:textAlignment w:val="center"/>
    </w:pPr>
    <w:rPr>
      <w:rFonts w:ascii="Times New Roman Bold" w:eastAsiaTheme="minorEastAsia" w:hAnsi="Times New Roman Bold" w:cs="StoneSansStd-SemiboldItalic"/>
      <w:b/>
      <w:i/>
      <w:iCs/>
      <w:sz w:val="24"/>
      <w:szCs w:val="21"/>
      <w:lang w:eastAsia="en-IN"/>
    </w:rPr>
  </w:style>
  <w:style w:type="paragraph" w:customStyle="1" w:styleId="NoParagraphStyle">
    <w:name w:val="[No Paragraph Style]"/>
    <w:rsid w:val="00AD53F9"/>
    <w:pPr>
      <w:widowControl w:val="0"/>
      <w:autoSpaceDE w:val="0"/>
      <w:autoSpaceDN w:val="0"/>
      <w:bidi/>
      <w:adjustRightInd w:val="0"/>
      <w:spacing w:after="0" w:line="288" w:lineRule="auto"/>
      <w:textAlignment w:val="center"/>
    </w:pPr>
    <w:rPr>
      <w:rFonts w:ascii="Adobe Hebrew" w:eastAsiaTheme="minorEastAsia" w:hAnsi="Braggadocio Regular" w:cs="Adobe Hebrew"/>
      <w:color w:val="000000"/>
      <w:sz w:val="24"/>
      <w:szCs w:val="24"/>
      <w:lang w:val="en-IN" w:eastAsia="en-IN" w:bidi="he-IL"/>
    </w:rPr>
  </w:style>
  <w:style w:type="character" w:customStyle="1" w:styleId="StoneSemi">
    <w:name w:val="StoneSemi"/>
    <w:uiPriority w:val="99"/>
    <w:rsid w:val="00AD53F9"/>
    <w:rPr>
      <w:rFonts w:cs="StoneSansStd-Semibold"/>
      <w:b/>
      <w:color w:val="auto"/>
    </w:rPr>
  </w:style>
  <w:style w:type="paragraph" w:customStyle="1" w:styleId="B">
    <w:name w:val="B"/>
    <w:basedOn w:val="NoParagraphStyle"/>
    <w:uiPriority w:val="99"/>
    <w:rsid w:val="00AD53F9"/>
    <w:pPr>
      <w:widowControl/>
      <w:suppressAutoHyphens/>
      <w:bidi w:val="0"/>
      <w:spacing w:before="200" w:after="80" w:line="360" w:lineRule="auto"/>
    </w:pPr>
    <w:rPr>
      <w:rFonts w:ascii="Times New Roman Bold" w:hAnsi="Times New Roman Bold" w:cs="StoneSansStd-Bold"/>
      <w:b/>
      <w:bCs/>
      <w:color w:val="auto"/>
      <w:sz w:val="30"/>
      <w:szCs w:val="22"/>
      <w:lang w:val="en-GB" w:bidi="ar-SA"/>
    </w:rPr>
  </w:style>
  <w:style w:type="paragraph" w:customStyle="1" w:styleId="C-Morespace">
    <w:name w:val="C-More space"/>
    <w:basedOn w:val="Normal"/>
    <w:uiPriority w:val="99"/>
    <w:rsid w:val="003B31C3"/>
    <w:pPr>
      <w:suppressAutoHyphens/>
      <w:autoSpaceDE w:val="0"/>
      <w:autoSpaceDN w:val="0"/>
      <w:adjustRightInd w:val="0"/>
      <w:spacing w:before="280" w:after="60" w:line="360" w:lineRule="auto"/>
      <w:jc w:val="both"/>
      <w:textAlignment w:val="center"/>
    </w:pPr>
    <w:rPr>
      <w:rFonts w:ascii="Times New Roman Bold" w:eastAsiaTheme="minorEastAsia" w:hAnsi="Times New Roman Bold" w:cs="StoneSansStd-SemiboldItalic"/>
      <w:b/>
      <w:i/>
      <w:iCs/>
      <w:sz w:val="27"/>
      <w:szCs w:val="21"/>
      <w:lang w:eastAsia="en-IN"/>
    </w:rPr>
  </w:style>
  <w:style w:type="paragraph" w:customStyle="1" w:styleId="A">
    <w:name w:val="A"/>
    <w:basedOn w:val="NoParagraphStyle"/>
    <w:uiPriority w:val="99"/>
    <w:rsid w:val="00E77243"/>
    <w:pPr>
      <w:widowControl/>
      <w:suppressAutoHyphens/>
      <w:bidi w:val="0"/>
      <w:spacing w:before="300" w:after="120" w:line="360" w:lineRule="auto"/>
    </w:pPr>
    <w:rPr>
      <w:rFonts w:ascii="Times New Roman Bold" w:hAnsi="Times New Roman Bold" w:cs="StoneSansStd-Bold"/>
      <w:b/>
      <w:bCs/>
      <w:color w:val="auto"/>
      <w:sz w:val="30"/>
      <w:szCs w:val="32"/>
      <w:lang w:val="en-GB" w:bidi="ar-SA"/>
    </w:rPr>
  </w:style>
  <w:style w:type="paragraph" w:customStyle="1" w:styleId="M-BL">
    <w:name w:val="M-BL"/>
    <w:basedOn w:val="M"/>
    <w:uiPriority w:val="99"/>
    <w:rsid w:val="00915C49"/>
    <w:pPr>
      <w:numPr>
        <w:numId w:val="1"/>
      </w:numPr>
      <w:ind w:left="360"/>
    </w:pPr>
  </w:style>
  <w:style w:type="paragraph" w:customStyle="1" w:styleId="D">
    <w:name w:val="D"/>
    <w:basedOn w:val="M"/>
    <w:uiPriority w:val="99"/>
    <w:rsid w:val="00915C49"/>
    <w:pPr>
      <w:spacing w:before="120"/>
      <w:jc w:val="left"/>
    </w:pPr>
    <w:rPr>
      <w:rFonts w:ascii="Times New Roman Bold" w:hAnsi="Times New Roman Bold" w:cs="StoneSansStd-Semibold"/>
      <w:b/>
    </w:rPr>
  </w:style>
  <w:style w:type="paragraph" w:styleId="ListParagraph">
    <w:name w:val="List Paragraph"/>
    <w:basedOn w:val="Normal"/>
    <w:uiPriority w:val="34"/>
    <w:qFormat/>
    <w:rsid w:val="00915C49"/>
    <w:pPr>
      <w:ind w:left="720"/>
      <w:contextualSpacing/>
    </w:pPr>
  </w:style>
  <w:style w:type="paragraph" w:customStyle="1" w:styleId="M-BL-2B">
    <w:name w:val="M-BL-2B"/>
    <w:basedOn w:val="M-BL"/>
    <w:uiPriority w:val="99"/>
    <w:rsid w:val="00915C49"/>
    <w:pPr>
      <w:numPr>
        <w:numId w:val="2"/>
      </w:numPr>
      <w:ind w:left="360"/>
    </w:pPr>
  </w:style>
  <w:style w:type="paragraph" w:customStyle="1" w:styleId="B-MoreSpaceBefore">
    <w:name w:val="B-MoreSpaceBefore"/>
    <w:basedOn w:val="B"/>
    <w:uiPriority w:val="99"/>
    <w:rsid w:val="00915C49"/>
    <w:pPr>
      <w:spacing w:before="400"/>
    </w:pPr>
  </w:style>
  <w:style w:type="paragraph" w:customStyle="1" w:styleId="ActivHdrRef">
    <w:name w:val="ActivHdrRef"/>
    <w:basedOn w:val="ActivHdr"/>
    <w:uiPriority w:val="99"/>
    <w:rsid w:val="00915C49"/>
  </w:style>
  <w:style w:type="character" w:customStyle="1" w:styleId="ZapfDingSquare">
    <w:name w:val="ZapfDingSquare"/>
    <w:uiPriority w:val="99"/>
    <w:rsid w:val="00915C49"/>
    <w:rPr>
      <w:rFonts w:ascii="ZapfDingbatsStd" w:hAnsi="ZapfDingbatsStd" w:cs="ZapfDingbatsStd"/>
      <w:color w:val="0068F9"/>
      <w:sz w:val="27"/>
      <w:szCs w:val="27"/>
      <w14:textOutline w14:w="9525" w14:cap="flat" w14:cmpd="sng" w14:algn="ctr">
        <w14:solidFill>
          <w14:srgbClr w14:val="0068F9"/>
        </w14:solidFill>
        <w14:prstDash w14:val="solid"/>
        <w14:round/>
      </w14:textOutline>
    </w:rPr>
  </w:style>
  <w:style w:type="character" w:customStyle="1" w:styleId="BoldSemibold">
    <w:name w:val="Bold (Semibold)"/>
    <w:uiPriority w:val="99"/>
    <w:rsid w:val="00915C49"/>
    <w:rPr>
      <w:rFonts w:ascii="StoneSansStd-Semibold" w:hAnsi="StoneSansStd-Semibold" w:cs="StoneSansStd-Semibold"/>
      <w:color w:val="0068F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Springer Nature IT</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Rimmer</dc:creator>
  <cp:keywords/>
  <dc:description/>
  <cp:lastModifiedBy>Verity Rimmer</cp:lastModifiedBy>
  <cp:revision>3</cp:revision>
  <dcterms:created xsi:type="dcterms:W3CDTF">2021-03-19T20:02:00Z</dcterms:created>
  <dcterms:modified xsi:type="dcterms:W3CDTF">2021-03-19T20:15:00Z</dcterms:modified>
</cp:coreProperties>
</file>